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56F12" w14:textId="6B502A10" w:rsidR="00DD3B7B" w:rsidRPr="00092010" w:rsidRDefault="00451D2D">
      <w:pPr>
        <w:rPr>
          <w:rFonts w:ascii="Times New Roman" w:hAnsi="Times New Roman"/>
          <w:i/>
          <w:iCs/>
          <w:sz w:val="28"/>
        </w:rPr>
      </w:pPr>
      <w:r w:rsidRPr="00092010">
        <w:rPr>
          <w:rFonts w:ascii="Times New Roman" w:hAnsi="Times New Roman"/>
          <w:i/>
          <w:iCs/>
          <w:sz w:val="28"/>
        </w:rPr>
        <w:t>Phụ lục 2</w:t>
      </w:r>
    </w:p>
    <w:p w14:paraId="7D8ECC49" w14:textId="34E260AD" w:rsidR="00451D2D" w:rsidRDefault="00451D2D" w:rsidP="00451D2D">
      <w:pPr>
        <w:spacing w:after="0" w:line="240" w:lineRule="auto"/>
        <w:jc w:val="center"/>
        <w:rPr>
          <w:rFonts w:ascii="Times New Roman" w:hAnsi="Times New Roman"/>
          <w:b/>
          <w:bCs/>
          <w:sz w:val="28"/>
        </w:rPr>
      </w:pPr>
      <w:r w:rsidRPr="00451D2D">
        <w:rPr>
          <w:rFonts w:ascii="Times New Roman" w:hAnsi="Times New Roman"/>
          <w:b/>
          <w:bCs/>
          <w:sz w:val="28"/>
        </w:rPr>
        <w:t>NHỮNG NỘI DUNG NGƯỜI LAO ĐỘNG CẦN LƯU Ý TRONG KỲ THI TIẾNG HÀN NĂM 2025</w:t>
      </w:r>
    </w:p>
    <w:p w14:paraId="49368687" w14:textId="4288A0A7" w:rsidR="00451D2D" w:rsidRPr="00451D2D" w:rsidRDefault="00451D2D" w:rsidP="00451D2D">
      <w:pPr>
        <w:spacing w:after="0" w:line="240" w:lineRule="auto"/>
        <w:jc w:val="center"/>
        <w:rPr>
          <w:rFonts w:ascii="Times New Roman" w:hAnsi="Times New Roman"/>
          <w:i/>
          <w:iCs/>
          <w:sz w:val="28"/>
        </w:rPr>
      </w:pPr>
      <w:r w:rsidRPr="00451D2D">
        <w:rPr>
          <w:rFonts w:ascii="Times New Roman" w:hAnsi="Times New Roman"/>
          <w:i/>
          <w:iCs/>
          <w:sz w:val="28"/>
        </w:rPr>
        <w:t>(Kèm theo Thông báo số 251/TTDVVL-TV ngày 24 tháng 4 năm 2025</w:t>
      </w:r>
      <w:r w:rsidRPr="00451D2D">
        <w:rPr>
          <w:rFonts w:ascii="Times New Roman" w:hAnsi="Times New Roman"/>
          <w:i/>
          <w:iCs/>
          <w:sz w:val="28"/>
        </w:rPr>
        <w:t>)</w:t>
      </w:r>
    </w:p>
    <w:p w14:paraId="7EBD50EF" w14:textId="2BC06014" w:rsidR="00451D2D" w:rsidRDefault="00451D2D" w:rsidP="00451D2D">
      <w:pPr>
        <w:spacing w:before="240"/>
        <w:jc w:val="both"/>
        <w:rPr>
          <w:rFonts w:ascii="Times New Roman" w:hAnsi="Times New Roman"/>
          <w:sz w:val="28"/>
        </w:rPr>
      </w:pPr>
      <w:r>
        <w:rPr>
          <w:rFonts w:ascii="Times New Roman" w:hAnsi="Times New Roman"/>
          <w:sz w:val="28"/>
        </w:rPr>
        <w:t xml:space="preserve">- </w:t>
      </w:r>
      <w:r w:rsidRPr="00451D2D">
        <w:rPr>
          <w:rFonts w:ascii="Times New Roman" w:hAnsi="Times New Roman"/>
          <w:sz w:val="28"/>
        </w:rPr>
        <w:t>Người lao động phải kiểm tra chính xác địa điểm thi, ngày thi và ca thi của mình (chỉ được dự thi theo ngày thi và ca thi được thông báo). Yêu cầu người lao động đến đúng giờ tập trung tại mỗi ca thi.</w:t>
      </w:r>
    </w:p>
    <w:p w14:paraId="618481A6" w14:textId="5FC9BAD5" w:rsidR="00451D2D" w:rsidRDefault="00451D2D" w:rsidP="00451D2D">
      <w:pPr>
        <w:jc w:val="both"/>
        <w:rPr>
          <w:rFonts w:ascii="Times New Roman" w:hAnsi="Times New Roman"/>
          <w:i/>
          <w:iCs/>
          <w:sz w:val="28"/>
        </w:rPr>
      </w:pPr>
      <w:r w:rsidRPr="00451D2D">
        <w:rPr>
          <w:rFonts w:ascii="Times New Roman" w:hAnsi="Times New Roman"/>
          <w:b/>
          <w:bCs/>
          <w:i/>
          <w:iCs/>
          <w:sz w:val="28"/>
        </w:rPr>
        <w:t>Lưu ý:</w:t>
      </w:r>
      <w:r w:rsidRPr="00451D2D">
        <w:rPr>
          <w:rFonts w:ascii="Times New Roman" w:hAnsi="Times New Roman"/>
          <w:sz w:val="28"/>
        </w:rPr>
        <w:t xml:space="preserve"> </w:t>
      </w:r>
      <w:r w:rsidRPr="00451D2D">
        <w:rPr>
          <w:rFonts w:ascii="Times New Roman" w:hAnsi="Times New Roman"/>
          <w:i/>
          <w:iCs/>
          <w:sz w:val="28"/>
        </w:rPr>
        <w:t>Giờ thi tại website của HRD Korea là giờ làm bài (chưa bao gồm thời gian làm thủ tục), vì vậy thí sinh phải đến đúng giờ tập trung để làm thủ tục dự thi.</w:t>
      </w:r>
    </w:p>
    <w:p w14:paraId="7C61BECB" w14:textId="6272C393" w:rsidR="00451D2D" w:rsidRPr="00451D2D" w:rsidRDefault="00451D2D" w:rsidP="00451D2D">
      <w:pPr>
        <w:jc w:val="both"/>
        <w:rPr>
          <w:rFonts w:ascii="Times New Roman" w:hAnsi="Times New Roman"/>
          <w:sz w:val="28"/>
        </w:rPr>
      </w:pPr>
      <w:r w:rsidRPr="00451D2D">
        <w:rPr>
          <w:rFonts w:ascii="Times New Roman" w:hAnsi="Times New Roman"/>
          <w:sz w:val="28"/>
        </w:rPr>
        <w:t>- Trung tâm Lao động ngoài nước sử dụng máy quét Căn cước để nhận dạng, lưu trữ cơ sở dữ liệu. Người lao động không có thông tin nhận dạng trùng khớp sẽ bị dừng làm thủ tục.</w:t>
      </w:r>
    </w:p>
    <w:p w14:paraId="7EEEB3AE" w14:textId="056DDAE2" w:rsidR="00451D2D" w:rsidRPr="00451D2D" w:rsidRDefault="00451D2D" w:rsidP="00451D2D">
      <w:pPr>
        <w:jc w:val="both"/>
        <w:rPr>
          <w:rFonts w:ascii="Times New Roman" w:hAnsi="Times New Roman"/>
          <w:sz w:val="28"/>
        </w:rPr>
      </w:pPr>
      <w:r w:rsidRPr="00451D2D">
        <w:rPr>
          <w:rFonts w:ascii="Times New Roman" w:hAnsi="Times New Roman"/>
          <w:sz w:val="28"/>
        </w:rPr>
        <w:t>- Giám thị sẽ nhận diện, đối chiếu khuôn mặt của người lao động.</w:t>
      </w:r>
    </w:p>
    <w:p w14:paraId="35254CAB" w14:textId="2D613653" w:rsidR="00451D2D" w:rsidRPr="00451D2D" w:rsidRDefault="00451D2D" w:rsidP="00451D2D">
      <w:pPr>
        <w:jc w:val="both"/>
        <w:rPr>
          <w:rFonts w:ascii="Times New Roman" w:hAnsi="Times New Roman"/>
          <w:sz w:val="28"/>
        </w:rPr>
      </w:pPr>
      <w:r w:rsidRPr="00451D2D">
        <w:rPr>
          <w:rFonts w:ascii="Times New Roman" w:hAnsi="Times New Roman"/>
          <w:sz w:val="28"/>
        </w:rPr>
        <w:t>- Người lao động thực hiện bài thi trên hệ thống máy tính, theo quy trình được hướng dẫn chi tiết bởi cán bộ của Cơ quan Phát triển nguồn nhân lực Hàn Quốc nếu không tuân thủ hoặc thực hiện sai chỉ dẫn sẽ phải chịu hoàn toàn trách nhiệm về kết quả thi của mình.</w:t>
      </w:r>
    </w:p>
    <w:p w14:paraId="23500985" w14:textId="4ABF710F" w:rsidR="00451D2D" w:rsidRPr="00451D2D" w:rsidRDefault="00451D2D" w:rsidP="00451D2D">
      <w:pPr>
        <w:jc w:val="both"/>
        <w:rPr>
          <w:rFonts w:ascii="Times New Roman" w:hAnsi="Times New Roman"/>
          <w:sz w:val="28"/>
        </w:rPr>
      </w:pPr>
      <w:r w:rsidRPr="00451D2D">
        <w:rPr>
          <w:rFonts w:ascii="Times New Roman" w:hAnsi="Times New Roman"/>
          <w:sz w:val="28"/>
        </w:rPr>
        <w:t>- Trong thời gian thi tiếng Hàn, người lao động không được phép rời khỏi phòng khu vực thi (nếu rời khỏi phòng thi, bài thi sẽ được xem là không hợp lệ hoặc gian lận).</w:t>
      </w:r>
    </w:p>
    <w:p w14:paraId="56480154" w14:textId="40990E1E" w:rsidR="00451D2D" w:rsidRPr="00451D2D" w:rsidRDefault="00451D2D" w:rsidP="00451D2D">
      <w:pPr>
        <w:jc w:val="both"/>
        <w:rPr>
          <w:rFonts w:ascii="Times New Roman" w:hAnsi="Times New Roman"/>
          <w:sz w:val="28"/>
        </w:rPr>
      </w:pPr>
      <w:r w:rsidRPr="00451D2D">
        <w:rPr>
          <w:rFonts w:ascii="Times New Roman" w:hAnsi="Times New Roman"/>
          <w:sz w:val="28"/>
        </w:rPr>
        <w:t>- Nghiêm cấm mang điện thoại di động, các thiết bị thu phát sóng điện tử, túi xách, giày dép…vào phòng thi tiếng Hàn (người lao động vi phạm quy định này sẽ bị xem là có hành vi gian lận).</w:t>
      </w:r>
    </w:p>
    <w:p w14:paraId="63BEC561" w14:textId="2AA615A4" w:rsidR="00451D2D" w:rsidRPr="00451D2D" w:rsidRDefault="00451D2D" w:rsidP="00451D2D">
      <w:pPr>
        <w:jc w:val="both"/>
        <w:rPr>
          <w:rFonts w:ascii="Times New Roman" w:hAnsi="Times New Roman"/>
          <w:sz w:val="28"/>
        </w:rPr>
      </w:pPr>
      <w:r w:rsidRPr="00451D2D">
        <w:rPr>
          <w:rFonts w:ascii="Times New Roman" w:hAnsi="Times New Roman"/>
          <w:sz w:val="28"/>
        </w:rPr>
        <w:t>- Trung tâm Lao động ngoài nước sẽ phối hợp với Cơ quan Phát triển nguồn nhân lực Hàn Quốc sử dụng các biện pháp kỹ thuật để kiểm tra, phát hiện nếu người lao động mang điện thoại di động và các thiết bị thu phát sóng vào phòng thi hoặc có hành vi tráo, đổi người để thi hộ. Những người lao động có hành vi gian lận sẽ bị hủy kết quả thi và hạn chế tham gia các kỳ thi tiếng Hàn trong thời gian 04 năm. Trong kỳ thi lần này, có 02 lao động không đủ điều kiện dự thi vì đã vi phạm quy chế thi trong các kỳ thi trước đây.</w:t>
      </w:r>
    </w:p>
    <w:p w14:paraId="0BE3D325" w14:textId="28A70636" w:rsidR="00451D2D" w:rsidRPr="00451D2D" w:rsidRDefault="00451D2D" w:rsidP="00451D2D">
      <w:pPr>
        <w:jc w:val="both"/>
        <w:rPr>
          <w:rFonts w:ascii="Times New Roman" w:hAnsi="Times New Roman"/>
          <w:sz w:val="28"/>
        </w:rPr>
      </w:pPr>
      <w:r w:rsidRPr="00451D2D">
        <w:rPr>
          <w:rFonts w:ascii="Times New Roman" w:hAnsi="Times New Roman"/>
          <w:sz w:val="28"/>
        </w:rPr>
        <w:t>- Túi xách, đồ dùng cá nhân của người lao động gửi tại tủ đồ ở địa điểm thi của Cơ quan Phát triển nguồn nhân lực Hàn Quốc, không được mang vào phòng thi tiếng Hàn.</w:t>
      </w:r>
    </w:p>
    <w:sectPr w:rsidR="00451D2D" w:rsidRPr="00451D2D" w:rsidSect="00451D2D">
      <w:pgSz w:w="11907" w:h="16840" w:code="9"/>
      <w:pgMar w:top="1135" w:right="1134" w:bottom="851" w:left="1701"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43F2"/>
    <w:rsid w:val="00092010"/>
    <w:rsid w:val="002E6267"/>
    <w:rsid w:val="00333F93"/>
    <w:rsid w:val="00451D2D"/>
    <w:rsid w:val="005243F2"/>
    <w:rsid w:val="006E135D"/>
    <w:rsid w:val="008A7FFD"/>
    <w:rsid w:val="00D00E99"/>
    <w:rsid w:val="00DD3B7B"/>
    <w:rsid w:val="00E7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CB04"/>
  <w15:chartTrackingRefBased/>
  <w15:docId w15:val="{FEE2DD8E-082A-4B2F-9A2A-261198A7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nghep Tien Giang</dc:creator>
  <cp:keywords/>
  <dc:description/>
  <cp:lastModifiedBy>Doanh nghep Tien Giang</cp:lastModifiedBy>
  <cp:revision>4</cp:revision>
  <dcterms:created xsi:type="dcterms:W3CDTF">2025-04-24T08:02:00Z</dcterms:created>
  <dcterms:modified xsi:type="dcterms:W3CDTF">2025-04-24T08:13:00Z</dcterms:modified>
</cp:coreProperties>
</file>